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ESPAZO COM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PEDIR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UN INFORME SOBRE A LEGALIDADE DE QUE O VOCEIRO DO GOBERNO, DIEGO FERN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NDEZ, COBRE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VEZ DE CONCELLO E DEPUTACI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</w:p>
    <w:p>
      <w:pPr>
        <w:pStyle w:val="Cuerpo A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Percibe 41.000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anuais como deputado do PSOE no organismo provincial con adicaci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absoluta e, a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nda as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cobra por asistencia a plenos e comisi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ns no Concello.</w:t>
      </w:r>
    </w:p>
    <w:p>
      <w:pPr>
        <w:pStyle w:val="Cuerpo A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Carballi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ñ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o,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7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de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febr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eiro de 2019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Cuerpo A"/>
        <w:jc w:val="both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rtl w:val="0"/>
          <w:lang w:val="es-ES_tradnl"/>
        </w:rPr>
        <w:t>O alcalde do Carballi</w:t>
      </w:r>
      <w:r>
        <w:rPr>
          <w:rFonts w:ascii="Times New Roman" w:hAnsi="Times New Roman" w:hint="default"/>
          <w:rtl w:val="0"/>
          <w:lang w:val="es-ES_tradnl"/>
        </w:rPr>
        <w:t>ñ</w:t>
      </w:r>
      <w:r>
        <w:rPr>
          <w:rFonts w:ascii="Times New Roman" w:hAnsi="Times New Roman"/>
          <w:rtl w:val="0"/>
          <w:lang w:val="es-ES_tradnl"/>
        </w:rPr>
        <w:t>o, se</w:t>
      </w:r>
      <w:r>
        <w:rPr>
          <w:rFonts w:ascii="Times New Roman" w:hAnsi="Times New Roman" w:hint="default"/>
          <w:rtl w:val="0"/>
          <w:lang w:val="es-ES_tradnl"/>
        </w:rPr>
        <w:t>ñ</w:t>
      </w:r>
      <w:r>
        <w:rPr>
          <w:rFonts w:ascii="Times New Roman" w:hAnsi="Times New Roman"/>
          <w:rtl w:val="0"/>
          <w:lang w:val="es-ES_tradnl"/>
        </w:rPr>
        <w:t>or Fumega, semella firmemente decidido a manter a s</w:t>
      </w:r>
      <w:r>
        <w:rPr>
          <w:rFonts w:ascii="Times New Roman" w:hAnsi="Times New Roman" w:hint="default"/>
          <w:rtl w:val="0"/>
          <w:lang w:val="es-ES_tradnl"/>
        </w:rPr>
        <w:t>ú</w:t>
      </w:r>
      <w:r>
        <w:rPr>
          <w:rFonts w:ascii="Times New Roman" w:hAnsi="Times New Roman"/>
          <w:rtl w:val="0"/>
          <w:lang w:val="es-ES_tradnl"/>
        </w:rPr>
        <w:t>a aposta para que o actual goberno sexa o que m</w:t>
      </w:r>
      <w:r>
        <w:rPr>
          <w:rFonts w:ascii="Times New Roman" w:hAnsi="Times New Roman" w:hint="default"/>
          <w:rtl w:val="0"/>
          <w:lang w:val="es-ES_tradnl"/>
        </w:rPr>
        <w:t>á</w:t>
      </w:r>
      <w:r>
        <w:rPr>
          <w:rFonts w:ascii="Times New Roman" w:hAnsi="Times New Roman"/>
          <w:rtl w:val="0"/>
          <w:lang w:val="es-ES_tradnl"/>
        </w:rPr>
        <w:t xml:space="preserve">is caro lle saia, con moita diferencia, en toda a historia </w:t>
      </w:r>
      <w:r>
        <w:rPr>
          <w:rFonts w:ascii="Times New Roman" w:hAnsi="Times New Roman" w:hint="default"/>
          <w:rtl w:val="0"/>
          <w:lang w:val="es-ES_tradnl"/>
        </w:rPr>
        <w:t xml:space="preserve">á </w:t>
      </w:r>
      <w:r>
        <w:rPr>
          <w:rFonts w:ascii="Times New Roman" w:hAnsi="Times New Roman"/>
          <w:rtl w:val="0"/>
          <w:lang w:val="es-ES_tradnl"/>
        </w:rPr>
        <w:t>veci</w:t>
      </w:r>
      <w:r>
        <w:rPr>
          <w:rFonts w:ascii="Times New Roman" w:hAnsi="Times New Roman" w:hint="default"/>
          <w:rtl w:val="0"/>
          <w:lang w:val="es-ES_tradnl"/>
        </w:rPr>
        <w:t>ñ</w:t>
      </w:r>
      <w:r>
        <w:rPr>
          <w:rFonts w:ascii="Times New Roman" w:hAnsi="Times New Roman"/>
          <w:rtl w:val="0"/>
          <w:lang w:val="es-ES_tradnl"/>
        </w:rPr>
        <w:t xml:space="preserve">anza deste concello. </w:t>
      </w:r>
    </w:p>
    <w:p>
      <w:pPr>
        <w:pStyle w:val="Cuerpo A"/>
        <w:jc w:val="both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rtl w:val="0"/>
          <w:lang w:val="es-ES_tradnl"/>
        </w:rPr>
        <w:t>A</w:t>
      </w:r>
      <w:r>
        <w:rPr>
          <w:rFonts w:ascii="Times New Roman" w:hAnsi="Times New Roman" w:hint="default"/>
          <w:rtl w:val="0"/>
          <w:lang w:val="es-ES_tradnl"/>
        </w:rPr>
        <w:t>í</w:t>
      </w:r>
      <w:r>
        <w:rPr>
          <w:rFonts w:ascii="Times New Roman" w:hAnsi="Times New Roman"/>
          <w:rtl w:val="0"/>
          <w:lang w:val="es-ES_tradnl"/>
        </w:rPr>
        <w:t>nda est</w:t>
      </w:r>
      <w:r>
        <w:rPr>
          <w:rFonts w:ascii="Times New Roman" w:hAnsi="Times New Roman" w:hint="default"/>
          <w:rtl w:val="0"/>
          <w:lang w:val="es-ES_tradnl"/>
        </w:rPr>
        <w:t xml:space="preserve">á </w:t>
      </w:r>
      <w:r>
        <w:rPr>
          <w:rFonts w:ascii="Times New Roman" w:hAnsi="Times New Roman"/>
          <w:rtl w:val="0"/>
          <w:lang w:val="es-ES_tradnl"/>
        </w:rPr>
        <w:t>nas r</w:t>
      </w:r>
      <w:r>
        <w:rPr>
          <w:rFonts w:ascii="Times New Roman" w:hAnsi="Times New Roman" w:hint="default"/>
          <w:rtl w:val="0"/>
          <w:lang w:val="es-ES_tradnl"/>
        </w:rPr>
        <w:t>ú</w:t>
      </w:r>
      <w:r>
        <w:rPr>
          <w:rFonts w:ascii="Times New Roman" w:hAnsi="Times New Roman"/>
          <w:rtl w:val="0"/>
          <w:lang w:val="es-ES_tradnl"/>
        </w:rPr>
        <w:t>as a pol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mica suscitada cando ao inicio do mandato, o rexedor, tomou a sorprendente decisi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de po</w:t>
      </w:r>
      <w:r>
        <w:rPr>
          <w:rFonts w:ascii="Times New Roman" w:hAnsi="Times New Roman" w:hint="default"/>
          <w:rtl w:val="0"/>
          <w:lang w:val="es-ES_tradnl"/>
        </w:rPr>
        <w:t>ñ</w:t>
      </w:r>
      <w:r>
        <w:rPr>
          <w:rFonts w:ascii="Times New Roman" w:hAnsi="Times New Roman"/>
          <w:rtl w:val="0"/>
          <w:lang w:val="es-ES_tradnl"/>
        </w:rPr>
        <w:t>erlle soldo a catro concelleiros, situaci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in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dita ata ese momento e que elevar</w:t>
      </w:r>
      <w:r>
        <w:rPr>
          <w:rFonts w:ascii="Times New Roman" w:hAnsi="Times New Roman" w:hint="default"/>
          <w:rtl w:val="0"/>
          <w:lang w:val="es-ES_tradnl"/>
        </w:rPr>
        <w:t xml:space="preserve">á </w:t>
      </w:r>
      <w:r>
        <w:rPr>
          <w:rFonts w:ascii="Times New Roman" w:hAnsi="Times New Roman"/>
          <w:rtl w:val="0"/>
          <w:lang w:val="es-ES_tradnl"/>
        </w:rPr>
        <w:t>o gasto en cargos pol</w:t>
      </w:r>
      <w:r>
        <w:rPr>
          <w:rFonts w:ascii="Times New Roman" w:hAnsi="Times New Roman" w:hint="default"/>
          <w:rtl w:val="0"/>
          <w:lang w:val="es-ES_tradnl"/>
        </w:rPr>
        <w:t>í</w:t>
      </w:r>
      <w:r>
        <w:rPr>
          <w:rFonts w:ascii="Times New Roman" w:hAnsi="Times New Roman"/>
          <w:rtl w:val="0"/>
          <w:lang w:val="es-ES_tradnl"/>
        </w:rPr>
        <w:t xml:space="preserve">ticos ata preto dos 500.000 </w:t>
      </w:r>
      <w:r>
        <w:rPr>
          <w:rFonts w:ascii="Times New Roman" w:hAnsi="Times New Roman" w:hint="default"/>
          <w:rtl w:val="0"/>
          <w:lang w:val="es-ES_tradnl"/>
        </w:rPr>
        <w:t xml:space="preserve">€ </w:t>
      </w:r>
      <w:r>
        <w:rPr>
          <w:rFonts w:ascii="Times New Roman" w:hAnsi="Times New Roman"/>
          <w:rtl w:val="0"/>
          <w:lang w:val="es-ES_tradnl"/>
        </w:rPr>
        <w:t>no per</w:t>
      </w:r>
      <w:r>
        <w:rPr>
          <w:rFonts w:ascii="Times New Roman" w:hAnsi="Times New Roman" w:hint="default"/>
          <w:rtl w:val="0"/>
          <w:lang w:val="es-ES_tradnl"/>
        </w:rPr>
        <w:t>í</w:t>
      </w:r>
      <w:r>
        <w:rPr>
          <w:rFonts w:ascii="Times New Roman" w:hAnsi="Times New Roman"/>
          <w:rtl w:val="0"/>
          <w:lang w:val="es-ES_tradnl"/>
        </w:rPr>
        <w:t>odo destes catro anos.</w:t>
      </w:r>
    </w:p>
    <w:p>
      <w:pPr>
        <w:pStyle w:val="Cuerpo A"/>
        <w:jc w:val="both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rtl w:val="0"/>
          <w:lang w:val="es-ES_tradnl"/>
        </w:rPr>
        <w:t xml:space="preserve">E isto, tendo en conta que a </w:t>
      </w:r>
      <w:r>
        <w:rPr>
          <w:rFonts w:ascii="Times New Roman" w:hAnsi="Times New Roman" w:hint="default"/>
          <w:rtl w:val="0"/>
          <w:lang w:val="es-ES_tradnl"/>
        </w:rPr>
        <w:t>ú</w:t>
      </w:r>
      <w:r>
        <w:rPr>
          <w:rFonts w:ascii="Times New Roman" w:hAnsi="Times New Roman"/>
          <w:rtl w:val="0"/>
          <w:lang w:val="es-ES_tradnl"/>
        </w:rPr>
        <w:t>ltima hora, retiraba a proposta inclu</w:t>
      </w:r>
      <w:r>
        <w:rPr>
          <w:rFonts w:ascii="Times New Roman" w:hAnsi="Times New Roman" w:hint="default"/>
          <w:rtl w:val="0"/>
          <w:lang w:val="es-ES_tradnl"/>
        </w:rPr>
        <w:t>í</w:t>
      </w:r>
      <w:r>
        <w:rPr>
          <w:rFonts w:ascii="Times New Roman" w:hAnsi="Times New Roman"/>
          <w:rtl w:val="0"/>
          <w:lang w:val="es-ES_tradnl"/>
        </w:rPr>
        <w:t>da na documentaci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inicial, de que tam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n percibira un soldo o voceiro do goberno e concelleiro de Cultura, Diego Fern</w:t>
      </w:r>
      <w:r>
        <w:rPr>
          <w:rFonts w:ascii="Times New Roman" w:hAnsi="Times New Roman" w:hint="default"/>
          <w:rtl w:val="0"/>
          <w:lang w:val="es-ES_tradnl"/>
        </w:rPr>
        <w:t>á</w:t>
      </w:r>
      <w:r>
        <w:rPr>
          <w:rFonts w:ascii="Times New Roman" w:hAnsi="Times New Roman"/>
          <w:rtl w:val="0"/>
          <w:lang w:val="es-ES_tradnl"/>
        </w:rPr>
        <w:t xml:space="preserve">ndez, xa que 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ste foi </w:t>
      </w:r>
      <w:r>
        <w:rPr>
          <w:rFonts w:ascii="Times New Roman" w:hAnsi="Times New Roman" w:hint="default"/>
          <w:rtl w:val="0"/>
          <w:lang w:val="es-ES_tradnl"/>
        </w:rPr>
        <w:t>“</w:t>
      </w:r>
      <w:r>
        <w:rPr>
          <w:rFonts w:ascii="Times New Roman" w:hAnsi="Times New Roman"/>
          <w:rtl w:val="0"/>
          <w:lang w:val="es-ES_tradnl"/>
        </w:rPr>
        <w:t>agraciado</w:t>
      </w:r>
      <w:r>
        <w:rPr>
          <w:rFonts w:ascii="Times New Roman" w:hAnsi="Times New Roman" w:hint="default"/>
          <w:rtl w:val="0"/>
          <w:lang w:val="es-ES_tradnl"/>
        </w:rPr>
        <w:t xml:space="preserve">” </w:t>
      </w:r>
      <w:r>
        <w:rPr>
          <w:rFonts w:ascii="Times New Roman" w:hAnsi="Times New Roman"/>
          <w:rtl w:val="0"/>
          <w:lang w:val="es-ES_tradnl"/>
        </w:rPr>
        <w:t>cun dos tres xenerosos soldos que paga a Deputaci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de Ourense a deputados do Grupo Socialista por unha adicaci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 xml:space="preserve">n exclusiva. </w:t>
      </w:r>
    </w:p>
    <w:p>
      <w:pPr>
        <w:pStyle w:val="Cuerpo A"/>
        <w:jc w:val="both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rtl w:val="0"/>
          <w:lang w:val="es-ES_tradnl"/>
        </w:rPr>
        <w:t xml:space="preserve">O fillo do actual director provincial do INEM e exalcalde de Maside, percibe, segundo datos oficiais facilitados polo propio ente provincial, 41.000 </w:t>
      </w:r>
      <w:r>
        <w:rPr>
          <w:rFonts w:ascii="Times New Roman" w:hAnsi="Times New Roman" w:hint="default"/>
          <w:rtl w:val="0"/>
          <w:lang w:val="es-ES_tradnl"/>
        </w:rPr>
        <w:t xml:space="preserve">€ </w:t>
      </w:r>
      <w:r>
        <w:rPr>
          <w:rFonts w:ascii="Times New Roman" w:hAnsi="Times New Roman"/>
          <w:rtl w:val="0"/>
          <w:lang w:val="es-ES_tradnl"/>
        </w:rPr>
        <w:t>ao ano, na teor</w:t>
      </w:r>
      <w:r>
        <w:rPr>
          <w:rFonts w:ascii="Times New Roman" w:hAnsi="Times New Roman" w:hint="default"/>
          <w:rtl w:val="0"/>
          <w:lang w:val="es-ES_tradnl"/>
        </w:rPr>
        <w:t>í</w:t>
      </w:r>
      <w:r>
        <w:rPr>
          <w:rFonts w:ascii="Times New Roman" w:hAnsi="Times New Roman"/>
          <w:rtl w:val="0"/>
          <w:lang w:val="es-ES_tradnl"/>
        </w:rPr>
        <w:t>a nun 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xime de exclusividade que, segundo o noso criterio, e tendo en conta o artigo 75 da Lei de Bases de R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xime Local, imposibilita a opci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de cobrar doutras administraci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ns a un tempo.</w:t>
      </w:r>
    </w:p>
    <w:p>
      <w:pPr>
        <w:pStyle w:val="Cuerpo A"/>
        <w:jc w:val="both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rtl w:val="0"/>
          <w:lang w:val="es-ES_tradnl"/>
        </w:rPr>
        <w:t>Pois a nosa sorpresa e estupor son mai</w:t>
      </w:r>
      <w:r>
        <w:rPr>
          <w:rFonts w:ascii="Times New Roman" w:hAnsi="Times New Roman" w:hint="default"/>
          <w:rtl w:val="0"/>
          <w:lang w:val="es-ES_tradnl"/>
        </w:rPr>
        <w:t>ú</w:t>
      </w:r>
      <w:r>
        <w:rPr>
          <w:rFonts w:ascii="Times New Roman" w:hAnsi="Times New Roman"/>
          <w:rtl w:val="0"/>
          <w:lang w:val="es-ES_tradnl"/>
        </w:rPr>
        <w:t>sculos cando detectamos que Fern</w:t>
      </w:r>
      <w:r>
        <w:rPr>
          <w:rFonts w:ascii="Times New Roman" w:hAnsi="Times New Roman" w:hint="default"/>
          <w:rtl w:val="0"/>
          <w:lang w:val="es-ES_tradnl"/>
        </w:rPr>
        <w:t>á</w:t>
      </w:r>
      <w:r>
        <w:rPr>
          <w:rFonts w:ascii="Times New Roman" w:hAnsi="Times New Roman"/>
          <w:rtl w:val="0"/>
          <w:lang w:val="es-ES_tradnl"/>
        </w:rPr>
        <w:t>ndez, sen pudor alg</w:t>
      </w:r>
      <w:r>
        <w:rPr>
          <w:rFonts w:ascii="Times New Roman" w:hAnsi="Times New Roman" w:hint="default"/>
          <w:rtl w:val="0"/>
          <w:lang w:val="es-ES_tradnl"/>
        </w:rPr>
        <w:t>ú</w:t>
      </w:r>
      <w:r>
        <w:rPr>
          <w:rFonts w:ascii="Times New Roman" w:hAnsi="Times New Roman"/>
          <w:rtl w:val="0"/>
          <w:lang w:val="es-ES_tradnl"/>
        </w:rPr>
        <w:t>n, semella que non considera suficientes estes ingresos, dados os seus grandes m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ritos pol</w:t>
      </w:r>
      <w:r>
        <w:rPr>
          <w:rFonts w:ascii="Times New Roman" w:hAnsi="Times New Roman" w:hint="default"/>
          <w:rtl w:val="0"/>
          <w:lang w:val="es-ES_tradnl"/>
        </w:rPr>
        <w:t>í</w:t>
      </w:r>
      <w:r>
        <w:rPr>
          <w:rFonts w:ascii="Times New Roman" w:hAnsi="Times New Roman"/>
          <w:rtl w:val="0"/>
          <w:lang w:val="es-ES_tradnl"/>
        </w:rPr>
        <w:t>ticos, xa que tam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>n est</w:t>
      </w:r>
      <w:r>
        <w:rPr>
          <w:rFonts w:ascii="Times New Roman" w:hAnsi="Times New Roman" w:hint="default"/>
          <w:rtl w:val="0"/>
          <w:lang w:val="es-ES_tradnl"/>
        </w:rPr>
        <w:t xml:space="preserve">á </w:t>
      </w:r>
      <w:r>
        <w:rPr>
          <w:rFonts w:ascii="Times New Roman" w:hAnsi="Times New Roman"/>
          <w:rtl w:val="0"/>
          <w:lang w:val="es-ES_tradnl"/>
        </w:rPr>
        <w:t>a cobrar por asistencia a plenos e comisi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ns do Concello do Carballi</w:t>
      </w:r>
      <w:r>
        <w:rPr>
          <w:rFonts w:ascii="Times New Roman" w:hAnsi="Times New Roman" w:hint="default"/>
          <w:rtl w:val="0"/>
          <w:lang w:val="es-ES_tradnl"/>
        </w:rPr>
        <w:t>ñ</w:t>
      </w:r>
      <w:r>
        <w:rPr>
          <w:rFonts w:ascii="Times New Roman" w:hAnsi="Times New Roman"/>
          <w:rtl w:val="0"/>
          <w:lang w:val="es-ES_tradnl"/>
        </w:rPr>
        <w:t>o.</w:t>
      </w:r>
    </w:p>
    <w:p>
      <w:pPr>
        <w:pStyle w:val="Cuerpo A"/>
        <w:jc w:val="both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rtl w:val="0"/>
          <w:lang w:val="es-ES_tradnl"/>
        </w:rPr>
        <w:t>Como dicimos, esta situaci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de saqueo sen miramentos de 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dalas arcas p</w:t>
      </w:r>
      <w:r>
        <w:rPr>
          <w:rFonts w:ascii="Times New Roman" w:hAnsi="Times New Roman" w:hint="default"/>
          <w:rtl w:val="0"/>
          <w:lang w:val="es-ES_tradnl"/>
        </w:rPr>
        <w:t>ú</w:t>
      </w:r>
      <w:r>
        <w:rPr>
          <w:rFonts w:ascii="Times New Roman" w:hAnsi="Times New Roman"/>
          <w:rtl w:val="0"/>
          <w:lang w:val="es-ES_tradnl"/>
        </w:rPr>
        <w:t>blicas, prod</w:t>
      </w:r>
      <w:r>
        <w:rPr>
          <w:rFonts w:ascii="Times New Roman" w:hAnsi="Times New Roman" w:hint="default"/>
          <w:rtl w:val="0"/>
          <w:lang w:val="es-ES_tradnl"/>
        </w:rPr>
        <w:t>ú</w:t>
      </w:r>
      <w:r>
        <w:rPr>
          <w:rFonts w:ascii="Times New Roman" w:hAnsi="Times New Roman"/>
          <w:rtl w:val="0"/>
          <w:lang w:val="es-ES_tradnl"/>
        </w:rPr>
        <w:t>cenos cando menos, d</w:t>
      </w:r>
      <w:r>
        <w:rPr>
          <w:rFonts w:ascii="Times New Roman" w:hAnsi="Times New Roman" w:hint="default"/>
          <w:rtl w:val="0"/>
          <w:lang w:val="es-ES_tradnl"/>
        </w:rPr>
        <w:t>ú</w:t>
      </w:r>
      <w:r>
        <w:rPr>
          <w:rFonts w:ascii="Times New Roman" w:hAnsi="Times New Roman"/>
          <w:rtl w:val="0"/>
          <w:lang w:val="es-ES_tradnl"/>
        </w:rPr>
        <w:t>bidas legais, que tentaremos sexan clarificadas coa solicitude de sendos informes aos servizos xur</w:t>
      </w:r>
      <w:r>
        <w:rPr>
          <w:rFonts w:ascii="Times New Roman" w:hAnsi="Times New Roman" w:hint="default"/>
          <w:rtl w:val="0"/>
          <w:lang w:val="es-ES_tradnl"/>
        </w:rPr>
        <w:t>í</w:t>
      </w:r>
      <w:r>
        <w:rPr>
          <w:rFonts w:ascii="Times New Roman" w:hAnsi="Times New Roman"/>
          <w:rtl w:val="0"/>
          <w:lang w:val="es-ES_tradnl"/>
        </w:rPr>
        <w:t>dicos de Deputaci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e Concello.</w:t>
      </w:r>
    </w:p>
    <w:p>
      <w:pPr>
        <w:pStyle w:val="Cuerpo A"/>
        <w:jc w:val="both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rtl w:val="0"/>
          <w:lang w:val="es-ES_tradnl"/>
        </w:rPr>
        <w:t>Do que non temos ningunha d</w:t>
      </w:r>
      <w:r>
        <w:rPr>
          <w:rFonts w:ascii="Times New Roman" w:hAnsi="Times New Roman" w:hint="default"/>
          <w:rtl w:val="0"/>
          <w:lang w:val="es-ES_tradnl"/>
        </w:rPr>
        <w:t>ú</w:t>
      </w:r>
      <w:r>
        <w:rPr>
          <w:rFonts w:ascii="Times New Roman" w:hAnsi="Times New Roman"/>
          <w:rtl w:val="0"/>
          <w:lang w:val="es-ES_tradnl"/>
        </w:rPr>
        <w:t xml:space="preserve">bida </w:t>
      </w:r>
      <w:r>
        <w:rPr>
          <w:rFonts w:ascii="Times New Roman" w:hAnsi="Times New Roman" w:hint="default"/>
          <w:rtl w:val="0"/>
          <w:lang w:val="es-ES_tradnl"/>
        </w:rPr>
        <w:t xml:space="preserve">é </w:t>
      </w:r>
      <w:r>
        <w:rPr>
          <w:rFonts w:ascii="Times New Roman" w:hAnsi="Times New Roman"/>
          <w:rtl w:val="0"/>
          <w:lang w:val="es-ES_tradnl"/>
        </w:rPr>
        <w:t>da inmoralidade de pretender e, de momento, conseguir, cobrar ata por aplaudir, priorizando sen miramentos o interese particular moi por riba de calquer outro.</w:t>
      </w:r>
    </w:p>
    <w:p>
      <w:pPr>
        <w:pStyle w:val="Cuerpo A"/>
        <w:jc w:val="both"/>
      </w:pPr>
      <w:r>
        <w:rPr>
          <w:rFonts w:ascii="Times New Roman" w:cs="Times New Roman" w:hAnsi="Times New Roman" w:eastAsia="Times New Roman"/>
          <w:outline w:val="0"/>
          <w:color w:val="000000"/>
          <w:u w:color="000000"/>
          <w:lang w:val="pt-PT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  <w:numPr>
        <w:ilvl w:val="0"/>
        <w:numId w:val="1"/>
      </w:numPr>
      <w:bidi w:val="0"/>
      <w:spacing w:after="0" w:line="240" w:lineRule="auto"/>
      <w:ind w:right="0"/>
      <w:jc w:val="both"/>
      <w:rPr>
        <w:outline w:val="0"/>
        <w:color w:val="1e7d3c"/>
        <w:rtl w:val="0"/>
        <w:lang w:val="it-IT"/>
        <w14:textFill>
          <w14:solidFill>
            <w14:srgbClr w14:val="1E7D3C"/>
          </w14:solidFill>
        </w14:textFill>
      </w:rPr>
    </w:pPr>
    <w:r>
      <w:rPr>
        <w:rFonts w:ascii="Times New Roman" w:hAnsi="Times New Roman"/>
        <w:outline w:val="0"/>
        <w:color w:val="1e7d3c"/>
        <w:u w:color="1e7d3c"/>
        <w:rtl w:val="0"/>
        <w:lang w:val="it-IT"/>
        <w14:textFill>
          <w14:solidFill>
            <w14:srgbClr w14:val="1E7D3C"/>
          </w14:solidFill>
        </w14:textFill>
      </w:rPr>
      <w:t xml:space="preserve"> comunicacion@espazocomun.gal</w:t>
    </w:r>
  </w:p>
  <w:p>
    <w:pPr>
      <w:pStyle w:val="Cuerpo A"/>
      <w:numPr>
        <w:ilvl w:val="0"/>
        <w:numId w:val="2"/>
      </w:numPr>
      <w:bidi w:val="0"/>
      <w:spacing w:after="0" w:line="240" w:lineRule="auto"/>
      <w:ind w:right="0"/>
      <w:jc w:val="both"/>
      <w:rPr>
        <w:outline w:val="0"/>
        <w:color w:val="1e7d3c"/>
        <w:rtl w:val="0"/>
        <w:lang w:val="it-IT"/>
        <w14:textFill>
          <w14:solidFill>
            <w14:srgbClr w14:val="1E7D3C"/>
          </w14:solidFill>
        </w14:textFill>
      </w:rPr>
    </w:pPr>
    <w:r>
      <w:rPr>
        <w:rFonts w:ascii="Times New Roman" w:hAnsi="Times New Roman"/>
        <w:outline w:val="0"/>
        <w:color w:val="1e7d3c"/>
        <w:u w:color="1e7d3c"/>
        <w:rtl w:val="0"/>
        <w:lang w:val="it-IT"/>
        <w14:textFill>
          <w14:solidFill>
            <w14:srgbClr w14:val="1E7D3C"/>
          </w14:solidFill>
        </w14:textFill>
      </w:rPr>
      <w:t>@espazo_comun</w:t>
    </w:r>
  </w:p>
  <w:p>
    <w:pPr>
      <w:pStyle w:val="Cuerpo A"/>
      <w:tabs>
        <w:tab w:val="center" w:pos="4252"/>
        <w:tab w:val="right" w:pos="8478"/>
      </w:tabs>
      <w:spacing w:after="0" w:line="240" w:lineRule="auto"/>
      <w:ind w:left="360" w:firstLine="0"/>
      <w:jc w:val="both"/>
      <w:rPr>
        <w:rFonts w:ascii="Times New Roman" w:cs="Times New Roman" w:hAnsi="Times New Roman" w:eastAsia="Times New Roman"/>
        <w:outline w:val="0"/>
        <w:color w:val="1e7d3c"/>
        <w:u w:color="1e7d3c"/>
        <w14:textFill>
          <w14:solidFill>
            <w14:srgbClr w14:val="1E7D3C"/>
          </w14:solidFill>
        </w14:textFill>
      </w:rPr>
    </w:pP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drawing>
        <wp:inline distT="0" distB="0" distL="0" distR="0">
          <wp:extent cx="122401" cy="180000"/>
          <wp:effectExtent l="0" t="0" r="0" b="0"/>
          <wp:docPr id="1073741826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1" cy="18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outline w:val="0"/>
        <w:color w:val="1e7d3c"/>
        <w:u w:color="1e7d3c"/>
        <w:rtl w:val="0"/>
        <w:lang w:val="it-IT"/>
        <w14:textFill>
          <w14:solidFill>
            <w14:srgbClr w14:val="1E7D3C"/>
          </w14:solidFill>
        </w14:textFill>
      </w:rPr>
      <w:t xml:space="preserve">   @Espazo.comun.gal</w:t>
    </w:r>
  </w:p>
  <w:p>
    <w:pPr>
      <w:pStyle w:val="Cuerpo A"/>
      <w:numPr>
        <w:ilvl w:val="0"/>
        <w:numId w:val="3"/>
      </w:numPr>
      <w:bidi w:val="0"/>
      <w:spacing w:after="0" w:line="240" w:lineRule="auto"/>
      <w:ind w:right="0"/>
      <w:jc w:val="both"/>
      <w:rPr>
        <w:outline w:val="0"/>
        <w:color w:val="1e7d3c"/>
        <w:rtl w:val="0"/>
        <w:lang w:val="it-IT"/>
        <w14:textFill>
          <w14:solidFill>
            <w14:srgbClr w14:val="1E7D3C"/>
          </w14:solidFill>
        </w14:textFill>
      </w:rPr>
    </w:pPr>
    <w:r>
      <w:rPr>
        <w:rFonts w:ascii="Times New Roman" w:hAnsi="Times New Roman"/>
        <w:outline w:val="0"/>
        <w:color w:val="1e7d3c"/>
        <w:u w:color="1e7d3c"/>
        <w:rtl w:val="0"/>
        <w:lang w:val="it-IT"/>
        <w14:textFill>
          <w14:solidFill>
            <w14:srgbClr w14:val="1E7D3C"/>
          </w14:solidFill>
        </w14:textFill>
      </w:rPr>
      <w:t xml:space="preserve"> espazo_comun</w:t>
    </w:r>
  </w:p>
  <w:p>
    <w:pPr>
      <w:pStyle w:val="Cuerpo A"/>
      <w:tabs>
        <w:tab w:val="center" w:pos="4252"/>
        <w:tab w:val="right" w:pos="8478"/>
      </w:tabs>
      <w:spacing w:after="0" w:line="240" w:lineRule="auto"/>
      <w:ind w:left="360" w:firstLine="0"/>
      <w:jc w:val="both"/>
    </w:pP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drawing>
        <wp:inline distT="0" distB="0" distL="0" distR="0">
          <wp:extent cx="144001" cy="144001"/>
          <wp:effectExtent l="0" t="0" r="0" b="0"/>
          <wp:docPr id="107374182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1" cy="144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outline w:val="0"/>
        <w:color w:val="1e7d3c"/>
        <w:u w:color="1e7d3c"/>
        <w:rtl w:val="0"/>
        <w14:textFill>
          <w14:solidFill>
            <w14:srgbClr w14:val="1E7D3C"/>
          </w14:solidFill>
        </w14:textFill>
      </w:rPr>
      <w:t xml:space="preserve">   +34 688 707 121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  <w:tabs>
        <w:tab w:val="center" w:pos="4252"/>
        <w:tab w:val="right" w:pos="8478"/>
      </w:tabs>
      <w:spacing w:after="0" w:line="240" w:lineRule="auto"/>
      <w:ind w:left="4248" w:firstLine="0"/>
    </w:pP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tab/>
      <w:tab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drawing>
        <wp:inline distT="0" distB="0" distL="0" distR="0">
          <wp:extent cx="3380740" cy="2392041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740" cy="2392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right" w:pos="8478"/>
        </w:tabs>
        <w:ind w:left="4252" w:hanging="29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64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right" w:pos="8478"/>
        </w:tabs>
        <w:ind w:left="4252" w:hanging="29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64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right" w:pos="8478"/>
        </w:tabs>
        <w:ind w:left="4252" w:hanging="29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center" w:pos="4252"/>
          <w:tab w:val="right" w:pos="8478"/>
        </w:tabs>
        <w:ind w:left="64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